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27" w:rsidRDefault="00323F27">
      <w:pPr>
        <w:rPr>
          <w:b/>
          <w:sz w:val="32"/>
          <w:szCs w:val="32"/>
        </w:rPr>
      </w:pPr>
      <w:bookmarkStart w:id="0" w:name="_GoBack"/>
      <w:bookmarkEnd w:id="0"/>
      <w:r w:rsidRPr="00323F27">
        <w:rPr>
          <w:b/>
          <w:sz w:val="32"/>
          <w:szCs w:val="32"/>
        </w:rPr>
        <w:t xml:space="preserve">Антикризисные меры: что поможет сохранить бизнес в условиях </w:t>
      </w:r>
      <w:proofErr w:type="spellStart"/>
      <w:r w:rsidRPr="00323F27">
        <w:rPr>
          <w:b/>
          <w:sz w:val="32"/>
          <w:szCs w:val="32"/>
        </w:rPr>
        <w:t>коронавируса</w:t>
      </w:r>
      <w:proofErr w:type="spellEnd"/>
    </w:p>
    <w:p w:rsidR="00323F27" w:rsidRPr="00323F27" w:rsidRDefault="00323F27">
      <w:pPr>
        <w:rPr>
          <w:b/>
          <w:sz w:val="32"/>
          <w:szCs w:val="32"/>
        </w:rPr>
      </w:pPr>
    </w:p>
    <w:p w:rsid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Льготное кредитование, налоговые каникулы, бесплатные сертификаты о форс-мажоре, мораторий на банкротство — лишь часть мер поддержки, о которых </w:t>
      </w:r>
      <w:r>
        <w:rPr>
          <w:sz w:val="24"/>
          <w:szCs w:val="24"/>
        </w:rPr>
        <w:t>будет рассказано в этом кейсе.</w:t>
      </w:r>
    </w:p>
    <w:p w:rsidR="00323F27" w:rsidRPr="00323F27" w:rsidRDefault="00323F27" w:rsidP="00323F27">
      <w:pPr>
        <w:ind w:firstLine="567"/>
        <w:rPr>
          <w:sz w:val="24"/>
          <w:szCs w:val="24"/>
        </w:rPr>
      </w:pPr>
    </w:p>
    <w:p w:rsidR="00323F27" w:rsidRPr="00323F27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323F27">
        <w:rPr>
          <w:b/>
          <w:color w:val="548DD4" w:themeColor="text2" w:themeTint="99"/>
          <w:sz w:val="28"/>
          <w:szCs w:val="28"/>
        </w:rPr>
        <w:t>Консультации по теме форс-мажора</w:t>
      </w:r>
    </w:p>
    <w:p w:rsidR="00323F27" w:rsidRP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Кому подходит: всем, кто столкнулся со срывом контрактов (как внешнеторговых, так и внутрироссийских) из-за ограничительных и других мер по борьбе с </w:t>
      </w:r>
      <w:proofErr w:type="spellStart"/>
      <w:r w:rsidRPr="00323F27">
        <w:rPr>
          <w:sz w:val="24"/>
          <w:szCs w:val="24"/>
        </w:rPr>
        <w:t>корон</w:t>
      </w:r>
      <w:r>
        <w:rPr>
          <w:sz w:val="24"/>
          <w:szCs w:val="24"/>
        </w:rPr>
        <w:t>авирусом</w:t>
      </w:r>
      <w:proofErr w:type="spellEnd"/>
      <w:r>
        <w:rPr>
          <w:sz w:val="24"/>
          <w:szCs w:val="24"/>
        </w:rPr>
        <w:t>, принимаемых в России.</w:t>
      </w:r>
    </w:p>
    <w:p w:rsidR="00323F27" w:rsidRP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Куда обращаться: на специально</w:t>
      </w:r>
      <w:r w:rsidRPr="00323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созданную горячую линию ТПП РФ: </w:t>
      </w:r>
      <w:hyperlink r:id="rId6" w:history="1">
        <w:r w:rsidRPr="00323F27">
          <w:rPr>
            <w:rStyle w:val="a3"/>
            <w:sz w:val="24"/>
            <w:szCs w:val="24"/>
          </w:rPr>
          <w:t>https://tpprf.ru/ru/news/otkrytie-goryachey-linii-dlya-predprinimateley-i350961/</w:t>
        </w:r>
      </w:hyperlink>
    </w:p>
    <w:p w:rsidR="00323F27" w:rsidRPr="00323F27" w:rsidRDefault="00323F27" w:rsidP="00323F27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23F27" w:rsidRPr="00323F27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323F27">
        <w:rPr>
          <w:b/>
          <w:color w:val="548DD4" w:themeColor="text2" w:themeTint="99"/>
          <w:sz w:val="28"/>
          <w:szCs w:val="28"/>
        </w:rPr>
        <w:t>Бесплатное получение сертификата о форс-мажоре</w:t>
      </w:r>
    </w:p>
    <w:p w:rsidR="00323F27" w:rsidRP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Минэкономразвития анонсировало </w:t>
      </w:r>
      <w:r>
        <w:rPr>
          <w:sz w:val="24"/>
          <w:szCs w:val="24"/>
        </w:rPr>
        <w:t xml:space="preserve">на своем сайте </w:t>
      </w:r>
      <w:r w:rsidRPr="00323F27">
        <w:rPr>
          <w:sz w:val="24"/>
          <w:szCs w:val="24"/>
        </w:rPr>
        <w:t>такую меру для сертификатов о форс-мажор</w:t>
      </w:r>
      <w:r>
        <w:rPr>
          <w:sz w:val="24"/>
          <w:szCs w:val="24"/>
        </w:rPr>
        <w:t>е по внешнеторговым контрактам.</w:t>
      </w:r>
    </w:p>
    <w:p w:rsid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Условия получения сертификата о форс-мажоре по внутрироссийским сделкам </w:t>
      </w:r>
      <w:r>
        <w:rPr>
          <w:sz w:val="24"/>
          <w:szCs w:val="24"/>
        </w:rPr>
        <w:t>необходимо уточнить</w:t>
      </w:r>
      <w:r w:rsidRPr="00323F27">
        <w:rPr>
          <w:sz w:val="24"/>
          <w:szCs w:val="24"/>
        </w:rPr>
        <w:t xml:space="preserve"> в ТПП вашего региона. Скорее всего, сертификат и по так</w:t>
      </w:r>
      <w:r>
        <w:rPr>
          <w:sz w:val="24"/>
          <w:szCs w:val="24"/>
        </w:rPr>
        <w:t xml:space="preserve">им сделкам можно будет оформить </w:t>
      </w:r>
      <w:r w:rsidRPr="00323F27">
        <w:rPr>
          <w:sz w:val="24"/>
          <w:szCs w:val="24"/>
        </w:rPr>
        <w:t>бесплатно.</w:t>
      </w:r>
      <w:r>
        <w:rPr>
          <w:sz w:val="24"/>
          <w:szCs w:val="24"/>
        </w:rPr>
        <w:t xml:space="preserve"> Подробнее по ссылке: </w:t>
      </w:r>
      <w:hyperlink r:id="rId7" w:history="1">
        <w:r w:rsidRPr="00323F27">
          <w:rPr>
            <w:rStyle w:val="a3"/>
            <w:sz w:val="24"/>
            <w:szCs w:val="24"/>
          </w:rPr>
          <w:t>https://www.economy.gov.ru/material/news/ekonomika_bez_virusa/uslugi_po_vydache_sertifikatov_o_fors_mazhornyh_obstoyatelstvah_stali_besplatnymi_dlya_biznesa.html</w:t>
        </w:r>
      </w:hyperlink>
    </w:p>
    <w:p w:rsidR="00323F27" w:rsidRPr="00323F27" w:rsidRDefault="00323F27" w:rsidP="00323F27">
      <w:pPr>
        <w:rPr>
          <w:sz w:val="24"/>
          <w:szCs w:val="24"/>
        </w:rPr>
      </w:pPr>
    </w:p>
    <w:p w:rsidR="00323F27" w:rsidRPr="00323F27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323F27">
        <w:rPr>
          <w:b/>
          <w:color w:val="548DD4" w:themeColor="text2" w:themeTint="99"/>
          <w:sz w:val="28"/>
          <w:szCs w:val="28"/>
        </w:rPr>
        <w:t>Полугодовая отсрочка по налогам</w:t>
      </w:r>
    </w:p>
    <w:p w:rsidR="00323F27" w:rsidRPr="00323F27" w:rsidRDefault="00AB4676" w:rsidP="00323F2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Рассрочка по уплате налогов распространяется на </w:t>
      </w:r>
      <w:r w:rsidR="00323F27" w:rsidRPr="00323F27">
        <w:rPr>
          <w:sz w:val="24"/>
          <w:szCs w:val="24"/>
        </w:rPr>
        <w:t xml:space="preserve">субъекты малого и среднего предпринимательства из пострадавших от последствий распространения </w:t>
      </w:r>
      <w:proofErr w:type="spellStart"/>
      <w:r w:rsidR="00323F27" w:rsidRPr="00323F27">
        <w:rPr>
          <w:sz w:val="24"/>
          <w:szCs w:val="24"/>
        </w:rPr>
        <w:t>коронавируса</w:t>
      </w:r>
      <w:proofErr w:type="spellEnd"/>
      <w:r w:rsidR="00323F27" w:rsidRPr="00323F27">
        <w:rPr>
          <w:sz w:val="24"/>
          <w:szCs w:val="24"/>
        </w:rPr>
        <w:t xml:space="preserve"> отраслей, которые определило правительство.</w:t>
      </w:r>
    </w:p>
    <w:p w:rsidR="00323F27" w:rsidRPr="00323F27" w:rsidRDefault="00323F27" w:rsidP="00323F27">
      <w:pPr>
        <w:ind w:firstLine="567"/>
        <w:rPr>
          <w:b/>
          <w:sz w:val="24"/>
          <w:szCs w:val="24"/>
          <w:u w:val="single"/>
        </w:rPr>
      </w:pPr>
      <w:r w:rsidRPr="00323F27">
        <w:rPr>
          <w:b/>
          <w:sz w:val="24"/>
          <w:szCs w:val="24"/>
          <w:u w:val="single"/>
        </w:rPr>
        <w:t>Правительственный перечень пострадавших отраслей</w:t>
      </w:r>
      <w:r>
        <w:rPr>
          <w:b/>
          <w:sz w:val="24"/>
          <w:szCs w:val="24"/>
          <w:u w:val="single"/>
        </w:rPr>
        <w:t>: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авиаперевозки, аэропортовая деятельность, автоперевозки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культура, организация досуга и развлечений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физкультурно-оздоровительная деятельность и спорт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деятельность туристических агентств и других организаций в сфере туризма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гостиничный бизнес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общественное питание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организации дополнительного образования и негосударственные образовательные учреждения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деятельность по организации конференций и выставок</w:t>
      </w:r>
    </w:p>
    <w:p w:rsidR="00323F27" w:rsidRPr="00AB4676" w:rsidRDefault="00323F27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деятельность по предоставлению бытовых услуг населению (ремонт, стирка, химчистка, услуги парикмахерских и салонов красоты)</w:t>
      </w:r>
      <w:r>
        <w:rPr>
          <w:sz w:val="24"/>
          <w:szCs w:val="24"/>
        </w:rPr>
        <w:t>.</w:t>
      </w:r>
    </w:p>
    <w:p w:rsidR="00323F27" w:rsidRPr="00323F27" w:rsidRDefault="00323F27" w:rsidP="00323F27">
      <w:pPr>
        <w:ind w:firstLine="567"/>
        <w:rPr>
          <w:b/>
          <w:i/>
          <w:color w:val="FF0000"/>
          <w:sz w:val="24"/>
          <w:szCs w:val="24"/>
        </w:rPr>
      </w:pPr>
      <w:r w:rsidRPr="00323F27">
        <w:rPr>
          <w:b/>
          <w:i/>
          <w:color w:val="FF0000"/>
          <w:sz w:val="24"/>
          <w:szCs w:val="24"/>
        </w:rPr>
        <w:t xml:space="preserve">ВАЖНО!!! </w:t>
      </w:r>
      <w:r w:rsidRPr="00323F27">
        <w:rPr>
          <w:b/>
          <w:i/>
          <w:color w:val="FF0000"/>
          <w:sz w:val="24"/>
          <w:szCs w:val="24"/>
        </w:rPr>
        <w:t>Отсрочка будет касаться всех налогов, включая специальные налого</w:t>
      </w:r>
      <w:r>
        <w:rPr>
          <w:b/>
          <w:i/>
          <w:color w:val="FF0000"/>
          <w:sz w:val="24"/>
          <w:szCs w:val="24"/>
        </w:rPr>
        <w:t>вые режимы, за исключением НДС.</w:t>
      </w:r>
    </w:p>
    <w:p w:rsid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Начало действия отсрочки и условия ее предоставления будут урегулированы в нормативных правовых актах, которые по поручению президента примут в ближайшее</w:t>
      </w:r>
      <w:r>
        <w:rPr>
          <w:sz w:val="24"/>
          <w:szCs w:val="24"/>
        </w:rPr>
        <w:t xml:space="preserve"> время.</w:t>
      </w:r>
    </w:p>
    <w:p w:rsidR="00323F27" w:rsidRP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На период до 1 мая уж</w:t>
      </w:r>
      <w:r>
        <w:rPr>
          <w:sz w:val="24"/>
          <w:szCs w:val="24"/>
        </w:rPr>
        <w:t>е действуют налоговые каникулы: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для налогоплательщиков в сфере авиаперевозок, туризма (включая гостиничный бизнес), физкультуры, спорта, искусства, культуры и кинематографии;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>налогоплательщиков из правительственного перечня пострадавших отраслей;</w:t>
      </w:r>
    </w:p>
    <w:p w:rsidR="00323F27" w:rsidRDefault="00323F27" w:rsidP="00323F27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всех, кто включен в единый реестр субъектов малого и среднего предпринимательства. </w:t>
      </w:r>
    </w:p>
    <w:p w:rsidR="00323F27" w:rsidRP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lastRenderedPageBreak/>
        <w:t>Также данным налогоплательщикам не будут блокироваться счета для обеспечения взыскания задолженности.</w:t>
      </w:r>
    </w:p>
    <w:p w:rsidR="00323F27" w:rsidRP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Обновляемый перечень налогоплательщиков, в отношении которых до 1 мая действуют налоговые каникулы, </w:t>
      </w:r>
      <w:r w:rsidR="00AB4676">
        <w:rPr>
          <w:sz w:val="24"/>
          <w:szCs w:val="24"/>
        </w:rPr>
        <w:t>можно посмотреть</w:t>
      </w:r>
      <w:r w:rsidRPr="00323F27">
        <w:rPr>
          <w:sz w:val="24"/>
          <w:szCs w:val="24"/>
        </w:rPr>
        <w:t xml:space="preserve"> на сайте налоговой службы.</w:t>
      </w:r>
    </w:p>
    <w:p w:rsidR="00323F27" w:rsidRPr="00323F27" w:rsidRDefault="00323F27" w:rsidP="00323F27">
      <w:pPr>
        <w:rPr>
          <w:sz w:val="24"/>
          <w:szCs w:val="24"/>
        </w:rPr>
      </w:pPr>
    </w:p>
    <w:p w:rsidR="00323F27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323F27">
        <w:rPr>
          <w:b/>
          <w:color w:val="548DD4" w:themeColor="text2" w:themeTint="99"/>
          <w:sz w:val="28"/>
          <w:szCs w:val="28"/>
        </w:rPr>
        <w:t xml:space="preserve">Снижение размера страховых </w:t>
      </w:r>
      <w:r w:rsidR="00AB4676">
        <w:rPr>
          <w:b/>
          <w:color w:val="548DD4" w:themeColor="text2" w:themeTint="99"/>
          <w:sz w:val="28"/>
          <w:szCs w:val="28"/>
        </w:rPr>
        <w:t>взносов и отсрочка по их уплате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На кого распространяется: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709"/>
        <w:rPr>
          <w:sz w:val="24"/>
          <w:szCs w:val="24"/>
        </w:rPr>
      </w:pPr>
      <w:proofErr w:type="spellStart"/>
      <w:r w:rsidRPr="00323F27">
        <w:rPr>
          <w:sz w:val="24"/>
          <w:szCs w:val="24"/>
        </w:rPr>
        <w:t>микропредприятия</w:t>
      </w:r>
      <w:proofErr w:type="spellEnd"/>
      <w:r w:rsidRPr="00323F27">
        <w:rPr>
          <w:sz w:val="24"/>
          <w:szCs w:val="24"/>
        </w:rPr>
        <w:t xml:space="preserve"> из правительственного перечня пострадавших отраслей — продление на 6 месяцев срока уплаты страховых взносов;</w:t>
      </w:r>
    </w:p>
    <w:p w:rsidR="00323F27" w:rsidRPr="00323F27" w:rsidRDefault="00323F27" w:rsidP="00323F27">
      <w:pPr>
        <w:pStyle w:val="a4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323F27">
        <w:rPr>
          <w:sz w:val="24"/>
          <w:szCs w:val="24"/>
        </w:rPr>
        <w:t>все субъекты малого и среднего предпринимательства — двукратное (с 30% до 15%) снижение на постоянной основе совокупного размера тарифа страховых взносов с выплат выше МРОТ.</w:t>
      </w:r>
    </w:p>
    <w:p w:rsidR="00323F27" w:rsidRDefault="00323F27" w:rsidP="00323F27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Названные изменения в ближайшее время по поручению президента будут внесе</w:t>
      </w:r>
      <w:r>
        <w:rPr>
          <w:sz w:val="24"/>
          <w:szCs w:val="24"/>
        </w:rPr>
        <w:t>ны в нормативные правовые акты.</w:t>
      </w:r>
    </w:p>
    <w:p w:rsidR="00323F27" w:rsidRDefault="00323F27" w:rsidP="00AB4676">
      <w:pPr>
        <w:ind w:firstLine="567"/>
        <w:rPr>
          <w:b/>
          <w:i/>
          <w:color w:val="FF0000"/>
          <w:sz w:val="24"/>
          <w:szCs w:val="24"/>
        </w:rPr>
      </w:pPr>
      <w:r w:rsidRPr="00323F27">
        <w:rPr>
          <w:b/>
          <w:i/>
          <w:color w:val="FF0000"/>
          <w:sz w:val="24"/>
          <w:szCs w:val="24"/>
        </w:rPr>
        <w:t>ВАЖНО!!! Д</w:t>
      </w:r>
      <w:r w:rsidRPr="00323F27">
        <w:rPr>
          <w:b/>
          <w:i/>
          <w:color w:val="FF0000"/>
          <w:sz w:val="24"/>
          <w:szCs w:val="24"/>
        </w:rPr>
        <w:t>о 1 мая действует отсрочка по уплате страховых взносов в рамках налоговых каникул.</w:t>
      </w:r>
    </w:p>
    <w:p w:rsidR="00AB4676" w:rsidRPr="00AB4676" w:rsidRDefault="00AB4676" w:rsidP="00AB4676">
      <w:pPr>
        <w:ind w:firstLine="567"/>
        <w:rPr>
          <w:b/>
          <w:i/>
          <w:color w:val="FF0000"/>
          <w:sz w:val="24"/>
          <w:szCs w:val="24"/>
        </w:rPr>
      </w:pPr>
    </w:p>
    <w:p w:rsidR="00AB4676" w:rsidRPr="00AB4676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AB4676">
        <w:rPr>
          <w:b/>
          <w:color w:val="548DD4" w:themeColor="text2" w:themeTint="99"/>
          <w:sz w:val="28"/>
          <w:szCs w:val="28"/>
        </w:rPr>
        <w:t>Отсрочка по кредитам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На кого распространяется: субъекты малого и среднего предпринимательства из правительственного перечня пострадавших отраслей.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Президент поручил не позднее 20 апреля внести изменения в законодательство, направленные на предоставление отсрочки на 6 месяцев и запрет применять штрафные санкции к заемщикам в период действия отсрочки. Предполагается, что в период отсрочки две трети процентных платежей возьм</w:t>
      </w:r>
      <w:r w:rsidR="00AB4676">
        <w:rPr>
          <w:sz w:val="24"/>
          <w:szCs w:val="24"/>
        </w:rPr>
        <w:t>ут на себя государство и банки.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Напомним, ЦБ РФ ранее уже рекомендовал банкам в качестве первоочередной меры по предупреждению просроченной задолженности или ее урегулированию рассматривать реструктуризацию кредитов малому и среднему бизнесу, включая предоставление отсрочек по погашению основного долга и </w:t>
      </w:r>
      <w:r w:rsidR="00AB4676">
        <w:rPr>
          <w:sz w:val="24"/>
          <w:szCs w:val="24"/>
        </w:rPr>
        <w:t>процентов.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Важно: в ряде отраслей ЦБ РФ стимулирует банки реструктурировать кредиты для всех пострадавших компаний, а не только тех, кто относится к малому и среднему бизнесу.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Список отраслей</w:t>
      </w:r>
      <w:r w:rsidR="00AB4676">
        <w:rPr>
          <w:sz w:val="24"/>
          <w:szCs w:val="24"/>
        </w:rPr>
        <w:t>:</w:t>
      </w:r>
    </w:p>
    <w:p w:rsidR="00323F27" w:rsidRPr="00AB4676" w:rsidRDefault="00AB4676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AB4676">
        <w:rPr>
          <w:sz w:val="24"/>
          <w:szCs w:val="24"/>
        </w:rPr>
        <w:t xml:space="preserve">- </w:t>
      </w:r>
      <w:r w:rsidR="00323F27" w:rsidRPr="00AB4676">
        <w:rPr>
          <w:sz w:val="24"/>
          <w:szCs w:val="24"/>
        </w:rPr>
        <w:t>транспорт</w:t>
      </w:r>
      <w:r w:rsidRPr="00AB4676">
        <w:rPr>
          <w:sz w:val="24"/>
          <w:szCs w:val="24"/>
        </w:rPr>
        <w:t>;</w:t>
      </w:r>
    </w:p>
    <w:p w:rsidR="00323F27" w:rsidRPr="00AB4676" w:rsidRDefault="00AB4676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AB4676">
        <w:rPr>
          <w:sz w:val="24"/>
          <w:szCs w:val="24"/>
        </w:rPr>
        <w:t xml:space="preserve">- </w:t>
      </w:r>
      <w:r w:rsidR="00323F27" w:rsidRPr="00AB4676">
        <w:rPr>
          <w:sz w:val="24"/>
          <w:szCs w:val="24"/>
        </w:rPr>
        <w:t>туризм</w:t>
      </w:r>
      <w:r w:rsidRPr="00AB4676">
        <w:rPr>
          <w:sz w:val="24"/>
          <w:szCs w:val="24"/>
        </w:rPr>
        <w:t>;</w:t>
      </w:r>
    </w:p>
    <w:p w:rsidR="00323F27" w:rsidRPr="00AB4676" w:rsidRDefault="00AB4676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AB4676">
        <w:rPr>
          <w:sz w:val="24"/>
          <w:szCs w:val="24"/>
        </w:rPr>
        <w:t xml:space="preserve">- </w:t>
      </w:r>
      <w:r w:rsidR="00323F27" w:rsidRPr="00AB4676">
        <w:rPr>
          <w:sz w:val="24"/>
          <w:szCs w:val="24"/>
        </w:rPr>
        <w:t>организация общественного питания</w:t>
      </w:r>
      <w:r w:rsidRPr="00AB4676">
        <w:rPr>
          <w:sz w:val="24"/>
          <w:szCs w:val="24"/>
        </w:rPr>
        <w:t>;</w:t>
      </w:r>
    </w:p>
    <w:p w:rsidR="00323F27" w:rsidRPr="00AB4676" w:rsidRDefault="00AB4676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AB4676">
        <w:rPr>
          <w:sz w:val="24"/>
          <w:szCs w:val="24"/>
        </w:rPr>
        <w:t xml:space="preserve">- </w:t>
      </w:r>
      <w:r w:rsidR="00323F27" w:rsidRPr="00AB4676">
        <w:rPr>
          <w:sz w:val="24"/>
          <w:szCs w:val="24"/>
        </w:rPr>
        <w:t>деятельность по организации конференций и выставок</w:t>
      </w:r>
      <w:r w:rsidRPr="00AB4676">
        <w:rPr>
          <w:sz w:val="24"/>
          <w:szCs w:val="24"/>
        </w:rPr>
        <w:t>;</w:t>
      </w:r>
    </w:p>
    <w:p w:rsidR="00323F27" w:rsidRPr="00AB4676" w:rsidRDefault="00AB4676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AB4676">
        <w:rPr>
          <w:sz w:val="24"/>
          <w:szCs w:val="24"/>
        </w:rPr>
        <w:t xml:space="preserve">- </w:t>
      </w:r>
      <w:r w:rsidR="00323F27" w:rsidRPr="00AB4676">
        <w:rPr>
          <w:sz w:val="24"/>
          <w:szCs w:val="24"/>
        </w:rPr>
        <w:t>деятельность в области искусства, спорта и отдыха и организации развлечений</w:t>
      </w:r>
      <w:r w:rsidRPr="00AB4676">
        <w:rPr>
          <w:sz w:val="24"/>
          <w:szCs w:val="24"/>
        </w:rPr>
        <w:t>;</w:t>
      </w:r>
    </w:p>
    <w:p w:rsidR="00323F27" w:rsidRPr="00AB4676" w:rsidRDefault="00AB4676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AB4676">
        <w:rPr>
          <w:sz w:val="24"/>
          <w:szCs w:val="24"/>
        </w:rPr>
        <w:t xml:space="preserve">- </w:t>
      </w:r>
      <w:r w:rsidR="00323F27" w:rsidRPr="00AB4676">
        <w:rPr>
          <w:sz w:val="24"/>
          <w:szCs w:val="24"/>
        </w:rPr>
        <w:t>образовательные услуги</w:t>
      </w:r>
      <w:r w:rsidRPr="00AB4676">
        <w:rPr>
          <w:sz w:val="24"/>
          <w:szCs w:val="24"/>
        </w:rPr>
        <w:t>;</w:t>
      </w:r>
    </w:p>
    <w:p w:rsidR="00323F27" w:rsidRPr="00AB4676" w:rsidRDefault="00AB4676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AB4676">
        <w:rPr>
          <w:sz w:val="24"/>
          <w:szCs w:val="24"/>
        </w:rPr>
        <w:t xml:space="preserve">- </w:t>
      </w:r>
      <w:r w:rsidR="00323F27" w:rsidRPr="00AB4676">
        <w:rPr>
          <w:sz w:val="24"/>
          <w:szCs w:val="24"/>
        </w:rPr>
        <w:t>сдача в аренду собственных или арендованных нежилых зданий и помещений (выставочные залы, торгово-развлекательные площади, непродовольственная розничная торговля)</w:t>
      </w:r>
      <w:r w:rsidRPr="00AB4676">
        <w:rPr>
          <w:sz w:val="24"/>
          <w:szCs w:val="24"/>
        </w:rPr>
        <w:t>;</w:t>
      </w:r>
    </w:p>
    <w:p w:rsidR="00323F27" w:rsidRPr="00AB4676" w:rsidRDefault="00AB4676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AB4676">
        <w:rPr>
          <w:sz w:val="24"/>
          <w:szCs w:val="24"/>
        </w:rPr>
        <w:t xml:space="preserve">- </w:t>
      </w:r>
      <w:r w:rsidR="00323F27" w:rsidRPr="00AB4676">
        <w:rPr>
          <w:sz w:val="24"/>
          <w:szCs w:val="24"/>
        </w:rPr>
        <w:t>розничная торговля непродовольственными товарами</w:t>
      </w:r>
      <w:r w:rsidRPr="00AB4676">
        <w:rPr>
          <w:sz w:val="24"/>
          <w:szCs w:val="24"/>
        </w:rPr>
        <w:t>;</w:t>
      </w:r>
    </w:p>
    <w:p w:rsidR="00323F27" w:rsidRPr="00AB4676" w:rsidRDefault="00AB4676" w:rsidP="00AB4676">
      <w:pPr>
        <w:pStyle w:val="a4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AB4676">
        <w:rPr>
          <w:sz w:val="24"/>
          <w:szCs w:val="24"/>
        </w:rPr>
        <w:t xml:space="preserve">- </w:t>
      </w:r>
      <w:r w:rsidR="00323F27" w:rsidRPr="00AB4676">
        <w:rPr>
          <w:sz w:val="24"/>
          <w:szCs w:val="24"/>
        </w:rPr>
        <w:t>стоматологическая практика</w:t>
      </w:r>
      <w:r w:rsidRPr="00AB4676">
        <w:rPr>
          <w:sz w:val="24"/>
          <w:szCs w:val="24"/>
        </w:rPr>
        <w:t>;</w:t>
      </w:r>
    </w:p>
    <w:p w:rsidR="00323F27" w:rsidRPr="00323F27" w:rsidRDefault="00323F27" w:rsidP="00323F27">
      <w:pPr>
        <w:rPr>
          <w:sz w:val="24"/>
          <w:szCs w:val="24"/>
        </w:rPr>
      </w:pPr>
    </w:p>
    <w:p w:rsidR="00323F27" w:rsidRPr="00AB4676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AB4676">
        <w:rPr>
          <w:b/>
          <w:color w:val="548DD4" w:themeColor="text2" w:themeTint="99"/>
          <w:sz w:val="28"/>
          <w:szCs w:val="28"/>
        </w:rPr>
        <w:t>Льготные кредиты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На кого распространяется: субъекты малого </w:t>
      </w:r>
      <w:r w:rsidR="00AB4676">
        <w:rPr>
          <w:sz w:val="24"/>
          <w:szCs w:val="24"/>
        </w:rPr>
        <w:t>и среднего предпринимательства.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ЦБ РФ объявил о расширении программы рефинансирования по кредитам для малого и среднего бизнеса. В рамках этой программы можно получить кредит по ставке не выше 8,5%. При этом сняты все отраслевые ограничения на кредитов</w:t>
      </w:r>
      <w:r w:rsidR="00AB4676">
        <w:rPr>
          <w:sz w:val="24"/>
          <w:szCs w:val="24"/>
        </w:rPr>
        <w:t>ание малого и среднего бизнеса.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lastRenderedPageBreak/>
        <w:t>Также уже в начале апреля будет запущено предоставление беспроцентных кредитов на выплату зарплаты в наиболее пострадавших секторах малого и среднего бизнеса.</w:t>
      </w:r>
    </w:p>
    <w:p w:rsidR="00323F27" w:rsidRPr="00323F27" w:rsidRDefault="00323F27" w:rsidP="00323F27">
      <w:pPr>
        <w:rPr>
          <w:sz w:val="24"/>
          <w:szCs w:val="24"/>
        </w:rPr>
      </w:pPr>
    </w:p>
    <w:p w:rsidR="00323F27" w:rsidRPr="00AB4676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AB4676">
        <w:rPr>
          <w:b/>
          <w:color w:val="548DD4" w:themeColor="text2" w:themeTint="99"/>
          <w:sz w:val="28"/>
          <w:szCs w:val="28"/>
        </w:rPr>
        <w:t>Мораторий на банкротство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ФНС, </w:t>
      </w:r>
      <w:proofErr w:type="spellStart"/>
      <w:r w:rsidRPr="00323F27">
        <w:rPr>
          <w:sz w:val="24"/>
          <w:szCs w:val="24"/>
        </w:rPr>
        <w:t>госкорпорации</w:t>
      </w:r>
      <w:proofErr w:type="spellEnd"/>
      <w:r w:rsidRPr="00323F27">
        <w:rPr>
          <w:sz w:val="24"/>
          <w:szCs w:val="24"/>
        </w:rPr>
        <w:t xml:space="preserve"> и федеральные госорганы до 1 мая не должны подавать заявления о признании должников банкротами. Аналогичная мера рекомендована Цент</w:t>
      </w:r>
      <w:r w:rsidR="00AB4676">
        <w:rPr>
          <w:sz w:val="24"/>
          <w:szCs w:val="24"/>
        </w:rPr>
        <w:t>робанку и региональным властям.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Кроме того, принято решение о введении для предприятий из правительственного перечня пострадавших отраслей полугодового моратория на банкротство. Законопроект, наделяющий правительство соответствующими полномочиями, ожидается к принятию уже в начале апреля.</w:t>
      </w:r>
    </w:p>
    <w:p w:rsidR="00323F27" w:rsidRPr="00323F27" w:rsidRDefault="00323F27" w:rsidP="00323F27">
      <w:pPr>
        <w:rPr>
          <w:sz w:val="24"/>
          <w:szCs w:val="24"/>
        </w:rPr>
      </w:pPr>
    </w:p>
    <w:p w:rsidR="00323F27" w:rsidRPr="00AB4676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AB4676">
        <w:rPr>
          <w:b/>
          <w:color w:val="548DD4" w:themeColor="text2" w:themeTint="99"/>
          <w:sz w:val="28"/>
          <w:szCs w:val="28"/>
        </w:rPr>
        <w:t>Снижение надзорной нагрузки</w:t>
      </w:r>
    </w:p>
    <w:p w:rsidR="00323F27" w:rsidRPr="00323F27" w:rsidRDefault="00323F27" w:rsidP="00323F27">
      <w:pPr>
        <w:rPr>
          <w:sz w:val="24"/>
          <w:szCs w:val="24"/>
        </w:rPr>
      </w:pPr>
      <w:r w:rsidRPr="00323F27">
        <w:rPr>
          <w:sz w:val="24"/>
          <w:szCs w:val="24"/>
        </w:rPr>
        <w:t>Правительство поручило до 1 мая на ф</w:t>
      </w:r>
      <w:r w:rsidR="00AB4676">
        <w:rPr>
          <w:sz w:val="24"/>
          <w:szCs w:val="24"/>
        </w:rPr>
        <w:t>едеральном уровне не назначать:</w:t>
      </w:r>
    </w:p>
    <w:p w:rsidR="00323F27" w:rsidRPr="00AB4676" w:rsidRDefault="00323F27" w:rsidP="00AB4676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AB4676">
        <w:rPr>
          <w:sz w:val="24"/>
          <w:szCs w:val="24"/>
        </w:rPr>
        <w:t xml:space="preserve">проверки по Закону о защите прав </w:t>
      </w:r>
      <w:proofErr w:type="spellStart"/>
      <w:r w:rsidRPr="00AB4676">
        <w:rPr>
          <w:sz w:val="24"/>
          <w:szCs w:val="24"/>
        </w:rPr>
        <w:t>юрлиц</w:t>
      </w:r>
      <w:proofErr w:type="spellEnd"/>
      <w:r w:rsidRPr="00AB4676">
        <w:rPr>
          <w:sz w:val="24"/>
          <w:szCs w:val="24"/>
        </w:rPr>
        <w:t xml:space="preserve"> и ИП;</w:t>
      </w:r>
    </w:p>
    <w:p w:rsidR="00323F27" w:rsidRPr="00AB4676" w:rsidRDefault="00323F27" w:rsidP="00AB4676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AB4676">
        <w:rPr>
          <w:sz w:val="24"/>
          <w:szCs w:val="24"/>
        </w:rPr>
        <w:t>выездные налоговые и плановые выездные таможенные проверки.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AB4676">
        <w:rPr>
          <w:b/>
          <w:sz w:val="24"/>
          <w:szCs w:val="24"/>
          <w:u w:val="single"/>
        </w:rPr>
        <w:t>Исключение</w:t>
      </w:r>
      <w:r w:rsidRPr="00323F27">
        <w:rPr>
          <w:sz w:val="24"/>
          <w:szCs w:val="24"/>
        </w:rPr>
        <w:t xml:space="preserve"> составляют проверки в целях оформления разрешительных документов (например, лицензий), а также внеплановые проверки, вызванные ЧС либо причинением </w:t>
      </w:r>
      <w:r w:rsidR="00AB4676">
        <w:rPr>
          <w:sz w:val="24"/>
          <w:szCs w:val="24"/>
        </w:rPr>
        <w:t>вреда жизни и здоровью граждан.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Аналогичные меры рекомендовано прин</w:t>
      </w:r>
      <w:r w:rsidR="00AB4676">
        <w:rPr>
          <w:sz w:val="24"/>
          <w:szCs w:val="24"/>
        </w:rPr>
        <w:t>ять регионам и муниципалитетам.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Во исполнение э</w:t>
      </w:r>
      <w:r w:rsidR="00AB4676">
        <w:rPr>
          <w:sz w:val="24"/>
          <w:szCs w:val="24"/>
        </w:rPr>
        <w:t>того поручения, к примеру, ФНС:</w:t>
      </w:r>
    </w:p>
    <w:p w:rsidR="00323F27" w:rsidRPr="00AB4676" w:rsidRDefault="00323F27" w:rsidP="00AB4676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AB4676">
        <w:rPr>
          <w:sz w:val="24"/>
          <w:szCs w:val="24"/>
        </w:rPr>
        <w:t>приостановила до 1 мая проведение текущих и назначение новых выездных проверок;</w:t>
      </w:r>
    </w:p>
    <w:p w:rsidR="00323F27" w:rsidRPr="00AB4676" w:rsidRDefault="00323F27" w:rsidP="00AB4676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AB4676">
        <w:rPr>
          <w:sz w:val="24"/>
          <w:szCs w:val="24"/>
        </w:rPr>
        <w:t>приостановила до 1 мая назначение некоторых других проверок (к примеру, по ККТ);</w:t>
      </w:r>
    </w:p>
    <w:p w:rsidR="00AB4676" w:rsidRDefault="00323F27" w:rsidP="00323F27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AB4676">
        <w:rPr>
          <w:sz w:val="24"/>
          <w:szCs w:val="24"/>
        </w:rPr>
        <w:t>ввела ограничения по мероприятиям налогового контроля.</w:t>
      </w:r>
    </w:p>
    <w:p w:rsidR="00AB4676" w:rsidRPr="00AB4676" w:rsidRDefault="00AB4676" w:rsidP="00AB4676">
      <w:pPr>
        <w:rPr>
          <w:sz w:val="24"/>
          <w:szCs w:val="24"/>
        </w:rPr>
      </w:pPr>
    </w:p>
    <w:p w:rsidR="00323F27" w:rsidRPr="00AB4676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AB4676">
        <w:rPr>
          <w:b/>
          <w:color w:val="548DD4" w:themeColor="text2" w:themeTint="99"/>
          <w:sz w:val="28"/>
          <w:szCs w:val="28"/>
        </w:rPr>
        <w:t>Отсрочка по платежам за аренду государственного имущества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Кому подходит: субъекты малого </w:t>
      </w:r>
      <w:r w:rsidR="00AB4676">
        <w:rPr>
          <w:sz w:val="24"/>
          <w:szCs w:val="24"/>
        </w:rPr>
        <w:t>и среднего предпринимательства.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Возможность получить отсрочку при аренде федерального имущества предусмотрена правительственным распоряжением. Аналогичную меру рекомендовано реализовать регионам и муниципал</w:t>
      </w:r>
      <w:r w:rsidR="00AB4676">
        <w:rPr>
          <w:sz w:val="24"/>
          <w:szCs w:val="24"/>
        </w:rPr>
        <w:t>итетам.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Если </w:t>
      </w:r>
      <w:r w:rsidR="00AB4676">
        <w:rPr>
          <w:sz w:val="24"/>
          <w:szCs w:val="24"/>
        </w:rPr>
        <w:t>организация арендует</w:t>
      </w:r>
      <w:r w:rsidRPr="00323F27">
        <w:rPr>
          <w:sz w:val="24"/>
          <w:szCs w:val="24"/>
        </w:rPr>
        <w:t xml:space="preserve"> имущество, собственником которого является субъект РФ или муниципалитет, </w:t>
      </w:r>
      <w:r w:rsidR="00AB4676">
        <w:rPr>
          <w:sz w:val="24"/>
          <w:szCs w:val="24"/>
        </w:rPr>
        <w:t>необходимо уточнить</w:t>
      </w:r>
      <w:r w:rsidRPr="00323F27">
        <w:rPr>
          <w:sz w:val="24"/>
          <w:szCs w:val="24"/>
        </w:rPr>
        <w:t xml:space="preserve"> у арендодателя возможность отсрочки и условия ее получения.</w:t>
      </w:r>
    </w:p>
    <w:p w:rsidR="00323F27" w:rsidRPr="00323F27" w:rsidRDefault="00323F27" w:rsidP="00323F27">
      <w:pPr>
        <w:rPr>
          <w:sz w:val="24"/>
          <w:szCs w:val="24"/>
        </w:rPr>
      </w:pPr>
    </w:p>
    <w:p w:rsidR="00323F27" w:rsidRPr="00AB4676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AB4676">
        <w:rPr>
          <w:b/>
          <w:color w:val="548DD4" w:themeColor="text2" w:themeTint="99"/>
          <w:sz w:val="28"/>
          <w:szCs w:val="28"/>
        </w:rPr>
        <w:t xml:space="preserve">Снижение </w:t>
      </w:r>
      <w:proofErr w:type="spellStart"/>
      <w:r w:rsidRPr="00AB4676">
        <w:rPr>
          <w:b/>
          <w:color w:val="548DD4" w:themeColor="text2" w:themeTint="99"/>
          <w:sz w:val="28"/>
          <w:szCs w:val="28"/>
        </w:rPr>
        <w:t>эквайринговых</w:t>
      </w:r>
      <w:proofErr w:type="spellEnd"/>
      <w:r w:rsidRPr="00AB4676">
        <w:rPr>
          <w:b/>
          <w:color w:val="548DD4" w:themeColor="text2" w:themeTint="99"/>
          <w:sz w:val="28"/>
          <w:szCs w:val="28"/>
        </w:rPr>
        <w:t xml:space="preserve"> комиссий при онлайн-продаже товаров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Максимальное значение комиссии с 15 апреля по 30 сентяб</w:t>
      </w:r>
      <w:r w:rsidR="00AB4676">
        <w:rPr>
          <w:sz w:val="24"/>
          <w:szCs w:val="24"/>
        </w:rPr>
        <w:t>ря ограничивается на уровне 1%.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На кого распространяется: торгово-сервисные предприятия, продающие в розницу продукты питания, товары медицинского назначения, одежд</w:t>
      </w:r>
      <w:r w:rsidR="00AB4676">
        <w:rPr>
          <w:sz w:val="24"/>
          <w:szCs w:val="24"/>
        </w:rPr>
        <w:t>у, товары повседневного спроса.</w:t>
      </w:r>
    </w:p>
    <w:p w:rsidR="00323F27" w:rsidRPr="00323F27" w:rsidRDefault="00323F27" w:rsidP="00AB4676">
      <w:pPr>
        <w:tabs>
          <w:tab w:val="right" w:pos="9355"/>
        </w:tabs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Для бытовой техники, электроники и сре</w:t>
      </w:r>
      <w:proofErr w:type="gramStart"/>
      <w:r w:rsidRPr="00323F27">
        <w:rPr>
          <w:sz w:val="24"/>
          <w:szCs w:val="24"/>
        </w:rPr>
        <w:t>дств св</w:t>
      </w:r>
      <w:proofErr w:type="gramEnd"/>
      <w:r w:rsidRPr="00323F27">
        <w:rPr>
          <w:sz w:val="24"/>
          <w:szCs w:val="24"/>
        </w:rPr>
        <w:t>язи установлен лимит в 20 тыс. руб.</w:t>
      </w:r>
      <w:r w:rsidR="00AB4676">
        <w:rPr>
          <w:sz w:val="24"/>
          <w:szCs w:val="24"/>
        </w:rPr>
        <w:tab/>
      </w:r>
    </w:p>
    <w:p w:rsidR="00323F27" w:rsidRPr="00323F27" w:rsidRDefault="00323F27" w:rsidP="00323F27">
      <w:pPr>
        <w:rPr>
          <w:sz w:val="24"/>
          <w:szCs w:val="24"/>
        </w:rPr>
      </w:pPr>
    </w:p>
    <w:p w:rsidR="00323F27" w:rsidRPr="00AB4676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AB4676">
        <w:rPr>
          <w:b/>
          <w:color w:val="548DD4" w:themeColor="text2" w:themeTint="99"/>
          <w:sz w:val="28"/>
          <w:szCs w:val="28"/>
        </w:rPr>
        <w:t>Освобождение от административных штрафов за валютные нарушения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Ограничительные меры иностранных государств, вызванные распространением </w:t>
      </w:r>
      <w:proofErr w:type="spellStart"/>
      <w:r w:rsidRPr="00323F27">
        <w:rPr>
          <w:sz w:val="24"/>
          <w:szCs w:val="24"/>
        </w:rPr>
        <w:t>коронавируса</w:t>
      </w:r>
      <w:proofErr w:type="spellEnd"/>
      <w:r w:rsidRPr="00323F27">
        <w:rPr>
          <w:sz w:val="24"/>
          <w:szCs w:val="24"/>
        </w:rPr>
        <w:t>, могут служить основанием для освобождения от штрафов за нарушение требований о репатриации валюты. Такое разъяснение дал Минфин.</w:t>
      </w:r>
    </w:p>
    <w:p w:rsidR="00323F27" w:rsidRDefault="00323F27" w:rsidP="00323F27">
      <w:pPr>
        <w:rPr>
          <w:sz w:val="24"/>
          <w:szCs w:val="24"/>
        </w:rPr>
      </w:pPr>
    </w:p>
    <w:p w:rsidR="00AB4676" w:rsidRPr="00323F27" w:rsidRDefault="00AB4676" w:rsidP="00323F27">
      <w:pPr>
        <w:rPr>
          <w:sz w:val="24"/>
          <w:szCs w:val="24"/>
        </w:rPr>
      </w:pPr>
    </w:p>
    <w:p w:rsidR="00323F27" w:rsidRPr="00AB4676" w:rsidRDefault="00323F27" w:rsidP="00AB4676">
      <w:pPr>
        <w:ind w:firstLine="567"/>
        <w:rPr>
          <w:b/>
          <w:color w:val="548DD4" w:themeColor="text2" w:themeTint="99"/>
          <w:sz w:val="28"/>
          <w:szCs w:val="28"/>
        </w:rPr>
      </w:pPr>
      <w:r w:rsidRPr="00AB4676">
        <w:rPr>
          <w:b/>
          <w:color w:val="548DD4" w:themeColor="text2" w:themeTint="99"/>
          <w:sz w:val="28"/>
          <w:szCs w:val="28"/>
        </w:rPr>
        <w:lastRenderedPageBreak/>
        <w:t>Нулевая пошлина при импорте медицинских товаров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 xml:space="preserve">Мера действует в отношении ряда медицинских товаров, ввозимых в период с 16 </w:t>
      </w:r>
      <w:r w:rsidR="00AB4676">
        <w:rPr>
          <w:sz w:val="24"/>
          <w:szCs w:val="24"/>
        </w:rPr>
        <w:t>марта по 30 сентября 2020 года.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Как воспользоваться: получить подтверждение целевого назначения ввозимых товаров, обрати</w:t>
      </w:r>
      <w:r w:rsidR="00AB4676">
        <w:rPr>
          <w:sz w:val="24"/>
          <w:szCs w:val="24"/>
        </w:rPr>
        <w:t xml:space="preserve">вшись в </w:t>
      </w:r>
      <w:proofErr w:type="spellStart"/>
      <w:r w:rsidR="00AB4676">
        <w:rPr>
          <w:sz w:val="24"/>
          <w:szCs w:val="24"/>
        </w:rPr>
        <w:t>Минпромторг</w:t>
      </w:r>
      <w:proofErr w:type="spellEnd"/>
      <w:r w:rsidR="00AB4676">
        <w:rPr>
          <w:sz w:val="24"/>
          <w:szCs w:val="24"/>
        </w:rPr>
        <w:t xml:space="preserve"> и Минздрав.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Консультации для импортеров товаров первой необходимости, продовольствия и медицинских товаров</w:t>
      </w:r>
    </w:p>
    <w:p w:rsidR="00323F27" w:rsidRPr="00323F27" w:rsidRDefault="00323F27" w:rsidP="00AB4676">
      <w:pPr>
        <w:ind w:firstLine="567"/>
        <w:rPr>
          <w:sz w:val="24"/>
          <w:szCs w:val="24"/>
        </w:rPr>
      </w:pPr>
      <w:r w:rsidRPr="00323F27">
        <w:rPr>
          <w:sz w:val="24"/>
          <w:szCs w:val="24"/>
        </w:rPr>
        <w:t>“Горячие линии” с 23 марта функционируют во всех региональных таможенных управлениях и таможнях, непосредственно подчиненных ФТС.</w:t>
      </w:r>
    </w:p>
    <w:sectPr w:rsidR="00323F27" w:rsidRPr="0032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EE"/>
    <w:multiLevelType w:val="hybridMultilevel"/>
    <w:tmpl w:val="CFE4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226EA"/>
    <w:multiLevelType w:val="hybridMultilevel"/>
    <w:tmpl w:val="0BEE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E5541"/>
    <w:multiLevelType w:val="hybridMultilevel"/>
    <w:tmpl w:val="A8AA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117DB"/>
    <w:multiLevelType w:val="hybridMultilevel"/>
    <w:tmpl w:val="DA78A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47A7"/>
    <w:multiLevelType w:val="hybridMultilevel"/>
    <w:tmpl w:val="0B2C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1F"/>
    <w:rsid w:val="00013EBA"/>
    <w:rsid w:val="00323F27"/>
    <w:rsid w:val="005221B8"/>
    <w:rsid w:val="00AB4676"/>
    <w:rsid w:val="00B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57851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01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275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07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conomy.gov.ru/material/news/ekonomika_bez_virusa/uslugi_po_vydache_sertifikatov_o_fors_mazhornyh_obstoyatelstvah_stali_besplatnymi_dlya_bizne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prf.ru/ru/news/otkrytie-goryachey-linii-dlya-predprinimateley-i3509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2</cp:revision>
  <dcterms:created xsi:type="dcterms:W3CDTF">2020-03-30T08:32:00Z</dcterms:created>
  <dcterms:modified xsi:type="dcterms:W3CDTF">2020-03-30T08:52:00Z</dcterms:modified>
</cp:coreProperties>
</file>