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D9" w:rsidRPr="00DC20D9" w:rsidRDefault="00DC20D9" w:rsidP="00DC20D9">
      <w:pPr>
        <w:rPr>
          <w:b/>
          <w:sz w:val="32"/>
          <w:szCs w:val="32"/>
        </w:rPr>
      </w:pPr>
      <w:r w:rsidRPr="00DC20D9">
        <w:rPr>
          <w:b/>
          <w:sz w:val="32"/>
          <w:szCs w:val="32"/>
        </w:rPr>
        <w:t>Новое в маркировке обуви с 1 марта</w:t>
      </w:r>
    </w:p>
    <w:p w:rsidR="00DC20D9" w:rsidRDefault="00DC20D9" w:rsidP="00DC20D9">
      <w:pPr>
        <w:rPr>
          <w:sz w:val="24"/>
          <w:szCs w:val="24"/>
        </w:rPr>
      </w:pP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 xml:space="preserve">С </w:t>
      </w:r>
      <w:r w:rsidRPr="00DC20D9">
        <w:rPr>
          <w:b/>
          <w:sz w:val="24"/>
          <w:szCs w:val="24"/>
        </w:rPr>
        <w:t>1 марта 2020 года</w:t>
      </w:r>
      <w:r>
        <w:rPr>
          <w:sz w:val="24"/>
          <w:szCs w:val="24"/>
        </w:rPr>
        <w:t xml:space="preserve"> </w:t>
      </w:r>
      <w:r w:rsidRPr="00DC20D9">
        <w:rPr>
          <w:sz w:val="24"/>
          <w:szCs w:val="24"/>
        </w:rPr>
        <w:t>покупка и продажа немаркированной обуви запрещена</w:t>
      </w:r>
      <w:r>
        <w:rPr>
          <w:sz w:val="24"/>
          <w:szCs w:val="24"/>
        </w:rPr>
        <w:t>.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Товар, произведенный с этой даты, должен иметь уникальный штрих код, напоминающий QR-код. Чтобы продавать имеющиеся остатки, их нужно промаркировать. Организациям, которые покупали обувь только для собственных нужд, маркировать ее не придется.</w:t>
      </w:r>
    </w:p>
    <w:p w:rsidR="00DC20D9" w:rsidRPr="00DC20D9" w:rsidRDefault="00DC20D9" w:rsidP="00DC20D9">
      <w:pPr>
        <w:ind w:firstLine="567"/>
        <w:rPr>
          <w:b/>
          <w:i/>
          <w:color w:val="FF0000"/>
          <w:sz w:val="24"/>
          <w:szCs w:val="24"/>
        </w:rPr>
      </w:pPr>
      <w:r w:rsidRPr="00DC20D9">
        <w:rPr>
          <w:b/>
          <w:i/>
          <w:color w:val="FF0000"/>
          <w:sz w:val="24"/>
          <w:szCs w:val="24"/>
        </w:rPr>
        <w:t>ВАЖНО!!! Предложены поправки, смягчающие ряд требований по маркировке</w:t>
      </w:r>
    </w:p>
    <w:p w:rsidR="00DC20D9" w:rsidRPr="00DC20D9" w:rsidRDefault="00DC20D9" w:rsidP="00DC20D9">
      <w:pPr>
        <w:ind w:firstLine="567"/>
        <w:rPr>
          <w:b/>
          <w:i/>
          <w:color w:val="FF0000"/>
          <w:sz w:val="24"/>
          <w:szCs w:val="24"/>
        </w:rPr>
      </w:pPr>
      <w:r w:rsidRPr="00DC20D9">
        <w:rPr>
          <w:b/>
          <w:i/>
          <w:color w:val="FF0000"/>
          <w:sz w:val="24"/>
          <w:szCs w:val="24"/>
        </w:rPr>
        <w:t>Появился проект о том, что с 1 марта в систему "Честный знак" нужно будет сообщать только сведения о маркировке и о выводе товара из оборота. Начало обязательной передачи данных по вводу в оборот и обороту хотят перенести на июнь.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 xml:space="preserve">В </w:t>
      </w:r>
      <w:r>
        <w:rPr>
          <w:sz w:val="24"/>
          <w:szCs w:val="24"/>
        </w:rPr>
        <w:t>кейсе</w:t>
      </w:r>
      <w:r w:rsidRPr="00DC20D9">
        <w:rPr>
          <w:sz w:val="24"/>
          <w:szCs w:val="24"/>
        </w:rPr>
        <w:t xml:space="preserve"> эти поправки отражены.</w:t>
      </w:r>
    </w:p>
    <w:p w:rsidR="00DC20D9" w:rsidRDefault="00DC20D9" w:rsidP="00DC20D9">
      <w:pPr>
        <w:rPr>
          <w:sz w:val="24"/>
          <w:szCs w:val="24"/>
        </w:rPr>
      </w:pPr>
    </w:p>
    <w:p w:rsidR="00DC20D9" w:rsidRPr="00DC20D9" w:rsidRDefault="00DC20D9" w:rsidP="00DC20D9">
      <w:pPr>
        <w:rPr>
          <w:b/>
          <w:color w:val="548DD4" w:themeColor="text2" w:themeTint="99"/>
          <w:sz w:val="28"/>
          <w:szCs w:val="28"/>
        </w:rPr>
      </w:pPr>
      <w:r w:rsidRPr="00DC20D9">
        <w:rPr>
          <w:b/>
          <w:color w:val="548DD4" w:themeColor="text2" w:themeTint="99"/>
          <w:sz w:val="28"/>
          <w:szCs w:val="28"/>
        </w:rPr>
        <w:t>Товарные</w:t>
      </w:r>
      <w:r>
        <w:rPr>
          <w:b/>
          <w:color w:val="548DD4" w:themeColor="text2" w:themeTint="99"/>
          <w:sz w:val="28"/>
          <w:szCs w:val="28"/>
        </w:rPr>
        <w:t xml:space="preserve"> позиции, подлежащие маркировке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С марта маркировка станет обязательной д</w:t>
      </w:r>
      <w:r>
        <w:rPr>
          <w:sz w:val="24"/>
          <w:szCs w:val="24"/>
        </w:rPr>
        <w:t>ля большинства обувных товаров.</w:t>
      </w:r>
    </w:p>
    <w:p w:rsidR="00977CC3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Перечень маркируемой обуви</w:t>
      </w:r>
      <w:r w:rsidR="00977CC3">
        <w:rPr>
          <w:sz w:val="24"/>
          <w:szCs w:val="24"/>
        </w:rPr>
        <w:t>.</w:t>
      </w:r>
    </w:p>
    <w:p w:rsidR="00977CC3" w:rsidRDefault="00977CC3" w:rsidP="00977CC3">
      <w:pPr>
        <w:ind w:firstLine="567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0D9" w:rsidTr="00DC20D9">
        <w:tc>
          <w:tcPr>
            <w:tcW w:w="4785" w:type="dxa"/>
          </w:tcPr>
          <w:p w:rsidR="00DC20D9" w:rsidRPr="00DC20D9" w:rsidRDefault="00DC20D9" w:rsidP="00DC20D9">
            <w:pPr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</w:rPr>
              <w:t>Код по ОКПД</w:t>
            </w:r>
            <w:proofErr w:type="gramStart"/>
            <w:r w:rsidRPr="00DC20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86" w:type="dxa"/>
          </w:tcPr>
          <w:p w:rsidR="00DC20D9" w:rsidRPr="00DC20D9" w:rsidRDefault="00DC20D9" w:rsidP="00CF090F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</w:rPr>
              <w:t>Код по ТН ВЭД</w:t>
            </w:r>
            <w:bookmarkStart w:id="0" w:name="_GoBack"/>
            <w:bookmarkEnd w:id="0"/>
          </w:p>
        </w:tc>
      </w:tr>
      <w:tr w:rsidR="00DC20D9" w:rsidTr="00DC20D9">
        <w:tc>
          <w:tcPr>
            <w:tcW w:w="4785" w:type="dxa"/>
          </w:tcPr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15.20.11</w:t>
            </w:r>
            <w:r w:rsidRPr="00DC20D9">
              <w:rPr>
                <w:sz w:val="24"/>
                <w:szCs w:val="24"/>
              </w:rPr>
              <w:t xml:space="preserve"> — водонепроницаемая обувь на подошве и с верхом из резины или пластмассы, кроме обуви </w:t>
            </w:r>
            <w:proofErr w:type="gramStart"/>
            <w:r w:rsidRPr="00DC20D9">
              <w:rPr>
                <w:sz w:val="24"/>
                <w:szCs w:val="24"/>
              </w:rPr>
              <w:t>с</w:t>
            </w:r>
            <w:proofErr w:type="gramEnd"/>
            <w:r w:rsidRPr="00DC20D9">
              <w:rPr>
                <w:sz w:val="24"/>
                <w:szCs w:val="24"/>
              </w:rPr>
              <w:t xml:space="preserve"> защитным металлическим </w:t>
            </w:r>
            <w:proofErr w:type="spellStart"/>
            <w:r w:rsidRPr="00DC20D9">
              <w:rPr>
                <w:sz w:val="24"/>
                <w:szCs w:val="24"/>
              </w:rPr>
              <w:t>подноском</w:t>
            </w:r>
            <w:proofErr w:type="spellEnd"/>
            <w:r w:rsidRPr="00DC20D9">
              <w:rPr>
                <w:sz w:val="24"/>
                <w:szCs w:val="24"/>
              </w:rPr>
              <w:t>;</w:t>
            </w:r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15.20.12</w:t>
            </w:r>
            <w:r w:rsidRPr="00DC20D9">
              <w:rPr>
                <w:sz w:val="24"/>
                <w:szCs w:val="24"/>
              </w:rPr>
              <w:t xml:space="preserve"> — обувь на подошве и с верхом из резины или пластмассы, кроме водонепроницаемой или спортивной обуви;</w:t>
            </w:r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proofErr w:type="gramStart"/>
            <w:r w:rsidRPr="00DC20D9">
              <w:rPr>
                <w:b/>
                <w:sz w:val="24"/>
                <w:szCs w:val="24"/>
                <w:u w:val="single"/>
              </w:rPr>
              <w:t>15.20.13</w:t>
            </w:r>
            <w:r w:rsidRPr="00DC20D9">
              <w:rPr>
                <w:sz w:val="24"/>
                <w:szCs w:val="24"/>
              </w:rPr>
              <w:t xml:space="preserve"> — обувь с верхом из кожи, кроме спортивной обуви, обуви с защитным металлическим </w:t>
            </w:r>
            <w:proofErr w:type="spellStart"/>
            <w:r w:rsidRPr="00DC20D9">
              <w:rPr>
                <w:sz w:val="24"/>
                <w:szCs w:val="24"/>
              </w:rPr>
              <w:t>подноском</w:t>
            </w:r>
            <w:proofErr w:type="spellEnd"/>
            <w:r w:rsidRPr="00DC20D9">
              <w:rPr>
                <w:sz w:val="24"/>
                <w:szCs w:val="24"/>
              </w:rPr>
              <w:t xml:space="preserve"> и различной специальной обуви;</w:t>
            </w:r>
            <w:proofErr w:type="gramEnd"/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15.20.14</w:t>
            </w:r>
            <w:r w:rsidRPr="00DC20D9">
              <w:rPr>
                <w:sz w:val="24"/>
                <w:szCs w:val="24"/>
              </w:rPr>
              <w:t xml:space="preserve"> — обувь с верхом из текстильных материалов, кроме спортивной обуви;</w:t>
            </w:r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15.20.21</w:t>
            </w:r>
            <w:r w:rsidRPr="00DC20D9">
              <w:rPr>
                <w:sz w:val="24"/>
                <w:szCs w:val="24"/>
              </w:rPr>
              <w:t xml:space="preserve"> — обувь для тенниса, баскетбола, гимнастики, тренировочная обувь и аналогичные изделия;</w:t>
            </w:r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15.20.29</w:t>
            </w:r>
            <w:r w:rsidRPr="00DC20D9">
              <w:rPr>
                <w:sz w:val="24"/>
                <w:szCs w:val="24"/>
              </w:rPr>
              <w:t xml:space="preserve"> — прочая спортивная обувь, кроме лыжных ботинок и ботинок с коньками;</w:t>
            </w:r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15.20.31</w:t>
            </w:r>
            <w:r w:rsidRPr="00DC20D9">
              <w:rPr>
                <w:sz w:val="24"/>
                <w:szCs w:val="24"/>
              </w:rPr>
              <w:t xml:space="preserve"> — обувь с </w:t>
            </w:r>
            <w:proofErr w:type="gramStart"/>
            <w:r w:rsidRPr="00DC20D9">
              <w:rPr>
                <w:sz w:val="24"/>
                <w:szCs w:val="24"/>
              </w:rPr>
              <w:t>защитным</w:t>
            </w:r>
            <w:proofErr w:type="gramEnd"/>
            <w:r w:rsidRPr="00DC20D9">
              <w:rPr>
                <w:sz w:val="24"/>
                <w:szCs w:val="24"/>
              </w:rPr>
              <w:t xml:space="preserve"> металлическим </w:t>
            </w:r>
            <w:proofErr w:type="spellStart"/>
            <w:r w:rsidRPr="00DC20D9">
              <w:rPr>
                <w:sz w:val="24"/>
                <w:szCs w:val="24"/>
              </w:rPr>
              <w:t>подноском</w:t>
            </w:r>
            <w:proofErr w:type="spellEnd"/>
            <w:r w:rsidRPr="00DC20D9">
              <w:rPr>
                <w:sz w:val="24"/>
                <w:szCs w:val="24"/>
              </w:rPr>
              <w:t>;</w:t>
            </w:r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15.20.32</w:t>
            </w:r>
            <w:r w:rsidRPr="00DC20D9">
              <w:rPr>
                <w:sz w:val="24"/>
                <w:szCs w:val="24"/>
              </w:rPr>
              <w:t xml:space="preserve"> — деревянная обувь, различная специальная обувь и прочая обувь, не включенная в другие группировки;</w:t>
            </w:r>
          </w:p>
          <w:p w:rsid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32.30.12</w:t>
            </w:r>
            <w:r>
              <w:rPr>
                <w:sz w:val="24"/>
                <w:szCs w:val="24"/>
              </w:rPr>
              <w:t xml:space="preserve"> — лыжная обувь.</w:t>
            </w:r>
          </w:p>
        </w:tc>
        <w:tc>
          <w:tcPr>
            <w:tcW w:w="4786" w:type="dxa"/>
          </w:tcPr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6401</w:t>
            </w:r>
            <w:r w:rsidRPr="00DC20D9">
              <w:rPr>
                <w:sz w:val="24"/>
                <w:szCs w:val="24"/>
              </w:rPr>
              <w:t xml:space="preserve"> — водонепроницаемая обувь с подошвой и с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способом;</w:t>
            </w:r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6402</w:t>
            </w:r>
            <w:r w:rsidRPr="00DC20D9">
              <w:rPr>
                <w:sz w:val="24"/>
                <w:szCs w:val="24"/>
              </w:rPr>
              <w:t xml:space="preserve"> — прочая обувь с подошвой и с верхом из резины или пластмассы;</w:t>
            </w:r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 xml:space="preserve">6403 </w:t>
            </w:r>
            <w:r w:rsidRPr="00DC20D9">
              <w:rPr>
                <w:sz w:val="24"/>
                <w:szCs w:val="24"/>
              </w:rPr>
              <w:t>— обувь с подошвой из резины, пластмассы, натуральной или композиционной кожи и с верхом из натуральной кожи;</w:t>
            </w:r>
          </w:p>
          <w:p w:rsidR="00DC20D9" w:rsidRP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6404</w:t>
            </w:r>
            <w:r w:rsidRPr="00DC20D9">
              <w:rPr>
                <w:sz w:val="24"/>
                <w:szCs w:val="24"/>
              </w:rPr>
              <w:t xml:space="preserve"> — обувь с подошвой из резины, пластмассы, натуральной или композиционной кожи и с верхом из текстильных материалов;</w:t>
            </w:r>
          </w:p>
          <w:p w:rsidR="00DC20D9" w:rsidRDefault="00DC20D9" w:rsidP="00DC20D9">
            <w:pPr>
              <w:ind w:firstLine="567"/>
              <w:rPr>
                <w:sz w:val="24"/>
                <w:szCs w:val="24"/>
              </w:rPr>
            </w:pPr>
            <w:r w:rsidRPr="00DC20D9">
              <w:rPr>
                <w:b/>
                <w:sz w:val="24"/>
                <w:szCs w:val="24"/>
                <w:u w:val="single"/>
              </w:rPr>
              <w:t>6405</w:t>
            </w:r>
            <w:r>
              <w:rPr>
                <w:sz w:val="24"/>
                <w:szCs w:val="24"/>
              </w:rPr>
              <w:t xml:space="preserve"> —прочая обувь.</w:t>
            </w:r>
          </w:p>
        </w:tc>
      </w:tr>
    </w:tbl>
    <w:p w:rsidR="00977CC3" w:rsidRDefault="00977CC3" w:rsidP="00DC20D9">
      <w:pPr>
        <w:ind w:firstLine="567"/>
        <w:rPr>
          <w:b/>
          <w:i/>
          <w:color w:val="FF0000"/>
          <w:sz w:val="24"/>
          <w:szCs w:val="24"/>
        </w:rPr>
      </w:pPr>
    </w:p>
    <w:p w:rsidR="00DC20D9" w:rsidRPr="00DC20D9" w:rsidRDefault="00DC20D9" w:rsidP="00DC20D9">
      <w:pPr>
        <w:ind w:firstLine="567"/>
        <w:rPr>
          <w:b/>
          <w:i/>
          <w:color w:val="FF0000"/>
          <w:sz w:val="24"/>
          <w:szCs w:val="24"/>
        </w:rPr>
      </w:pPr>
      <w:r w:rsidRPr="00DC20D9">
        <w:rPr>
          <w:b/>
          <w:i/>
          <w:color w:val="FF0000"/>
          <w:sz w:val="24"/>
          <w:szCs w:val="24"/>
        </w:rPr>
        <w:t xml:space="preserve">ВАЖНО!!! Есть случаи, когда новые требования не действуют (например, если обувь </w:t>
      </w:r>
      <w:r>
        <w:rPr>
          <w:b/>
          <w:i/>
          <w:color w:val="FF0000"/>
          <w:sz w:val="24"/>
          <w:szCs w:val="24"/>
        </w:rPr>
        <w:t>хранится на таможенном складе).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  <w:r w:rsidRPr="00977CC3">
        <w:rPr>
          <w:b/>
          <w:i/>
          <w:sz w:val="24"/>
          <w:szCs w:val="24"/>
        </w:rPr>
        <w:t>Возможные изменения:</w:t>
      </w:r>
      <w:r w:rsidRPr="00977CC3">
        <w:rPr>
          <w:i/>
          <w:sz w:val="24"/>
          <w:szCs w:val="24"/>
        </w:rPr>
        <w:t xml:space="preserve"> запланированы послабления по срокам, когда необходимо начать передавать данные в систему "Честный знак": сведения о вводе в оборот и </w:t>
      </w:r>
      <w:r w:rsidRPr="00977CC3">
        <w:rPr>
          <w:i/>
          <w:sz w:val="24"/>
          <w:szCs w:val="24"/>
        </w:rPr>
        <w:lastRenderedPageBreak/>
        <w:t>обороте придется передавать с июня (с марта — только сведения о маркировке и выводе из оборота).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  <w:r w:rsidRPr="00977CC3">
        <w:rPr>
          <w:i/>
          <w:sz w:val="24"/>
          <w:szCs w:val="24"/>
        </w:rPr>
        <w:t>В проекте, имеется противоречие: указано, что сведения о маркировке подлежат обязательной передаче с 1 марта, но при этом ввод в оборот и оборот товаров без передачи таких сведений допускаются до 1 июня. Поскольку требование наносить код маркировки с 1 марта остается неизменным, полагаем, что сведения о маркировке нужно передавать с 1 марта, а сведения об обороте и вводе в него — с 1 июня.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</w:p>
    <w:p w:rsidR="00DC20D9" w:rsidRPr="00DC20D9" w:rsidRDefault="00DC20D9" w:rsidP="00DC20D9">
      <w:pPr>
        <w:ind w:firstLine="567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Маркировка остатков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 xml:space="preserve">Если у организации на складе есть остатки товаров, введенные в оборот, но не реализованные к 1 марта, их нужно промаркировать до </w:t>
      </w:r>
      <w:r>
        <w:rPr>
          <w:sz w:val="24"/>
          <w:szCs w:val="24"/>
        </w:rPr>
        <w:t>1 мая. Коды выдаются бесплатно.</w:t>
      </w:r>
    </w:p>
    <w:p w:rsidR="00DC20D9" w:rsidRPr="00DC20D9" w:rsidRDefault="00DC20D9" w:rsidP="00DC20D9">
      <w:pPr>
        <w:ind w:firstLine="567"/>
        <w:rPr>
          <w:b/>
          <w:i/>
          <w:color w:val="FF0000"/>
          <w:sz w:val="24"/>
          <w:szCs w:val="24"/>
        </w:rPr>
      </w:pPr>
      <w:r w:rsidRPr="00DC20D9">
        <w:rPr>
          <w:b/>
          <w:i/>
          <w:color w:val="FF0000"/>
          <w:sz w:val="24"/>
          <w:szCs w:val="24"/>
        </w:rPr>
        <w:t>ВАЖНО!!! Пока код не нанесен, выставлять товар на продажу нельзя.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Если остатки используются только для собственных нужд, маркировка не требуется. Ведь их собственники не</w:t>
      </w:r>
      <w:r>
        <w:rPr>
          <w:sz w:val="24"/>
          <w:szCs w:val="24"/>
        </w:rPr>
        <w:t xml:space="preserve"> считаются участниками оборота.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  <w:r w:rsidRPr="00977CC3">
        <w:rPr>
          <w:b/>
          <w:i/>
          <w:sz w:val="24"/>
          <w:szCs w:val="24"/>
        </w:rPr>
        <w:t>Возможные изменения:</w:t>
      </w:r>
      <w:r w:rsidRPr="00977CC3">
        <w:rPr>
          <w:i/>
          <w:sz w:val="24"/>
          <w:szCs w:val="24"/>
        </w:rPr>
        <w:t xml:space="preserve"> если немаркированные остатки пока не предлагаются к продаже, а просто лежат на складе, с их маркировкой можно не спешить. Срок их обязательной маркировки планируют перенести с 1 мая на 1 августа.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  <w:r w:rsidRPr="00977CC3">
        <w:rPr>
          <w:i/>
          <w:sz w:val="24"/>
          <w:szCs w:val="24"/>
        </w:rPr>
        <w:t>Остатки, которые лежат у организации на складе и будут использоваться только для собственных нужд, можно не маркировать.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</w:p>
    <w:p w:rsidR="00DC20D9" w:rsidRPr="00977CC3" w:rsidRDefault="00977CC3" w:rsidP="00977CC3">
      <w:pPr>
        <w:ind w:firstLine="567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Производство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С 1 марта российские производители обязаны маркировать обувь при постановке ее на свой баланс, при продаже или передаче для дальнейшего распространения. Нанести код нужно до отгрузки с места производства.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</w:p>
    <w:p w:rsidR="00DC20D9" w:rsidRPr="00977CC3" w:rsidRDefault="00977CC3" w:rsidP="00977CC3">
      <w:pPr>
        <w:ind w:firstLine="567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Импорт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С 1 марта импортеров обяжут обеспечивать маркировку обуви, ввозимой из-за границы (в том числе из других стран ЕАЭС) для о</w:t>
      </w:r>
      <w:r w:rsidR="00977CC3">
        <w:rPr>
          <w:sz w:val="24"/>
          <w:szCs w:val="24"/>
        </w:rPr>
        <w:t>борота в России. Код наносится:</w:t>
      </w:r>
    </w:p>
    <w:p w:rsidR="00DC20D9" w:rsidRPr="00DC20D9" w:rsidRDefault="00977CC3" w:rsidP="00DC20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0D9" w:rsidRPr="00DC20D9">
        <w:rPr>
          <w:sz w:val="24"/>
          <w:szCs w:val="24"/>
        </w:rPr>
        <w:t>до пересечения российской границы (для товаров ЕАЭС);</w:t>
      </w:r>
    </w:p>
    <w:p w:rsidR="00DC20D9" w:rsidRPr="00DC20D9" w:rsidRDefault="00977CC3" w:rsidP="00DC20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0D9" w:rsidRPr="00DC20D9">
        <w:rPr>
          <w:sz w:val="24"/>
          <w:szCs w:val="24"/>
        </w:rPr>
        <w:t>до выпуска таможенными органами (для других товаров).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Ввозимую обувь, которая приобретена до 1 марта, мо</w:t>
      </w:r>
      <w:r w:rsidR="00977CC3">
        <w:rPr>
          <w:sz w:val="24"/>
          <w:szCs w:val="24"/>
        </w:rPr>
        <w:t>жно промаркировать до 1 апреля.</w:t>
      </w:r>
    </w:p>
    <w:p w:rsidR="00DC20D9" w:rsidRPr="00977CC3" w:rsidRDefault="00DC20D9" w:rsidP="00977CC3">
      <w:pPr>
        <w:ind w:firstLine="567"/>
        <w:rPr>
          <w:i/>
          <w:sz w:val="24"/>
          <w:szCs w:val="24"/>
        </w:rPr>
      </w:pPr>
      <w:r w:rsidRPr="00977CC3">
        <w:rPr>
          <w:b/>
          <w:i/>
          <w:sz w:val="24"/>
          <w:szCs w:val="24"/>
        </w:rPr>
        <w:t>Возможные изменения:</w:t>
      </w:r>
      <w:r w:rsidRPr="00977CC3">
        <w:rPr>
          <w:i/>
          <w:sz w:val="24"/>
          <w:szCs w:val="24"/>
        </w:rPr>
        <w:t xml:space="preserve"> с 1 марта импортерам придется обеспечивать нанесение кодов и передавать сведения о маркировке и выводе из оборота. О вводе в оборот сооб</w:t>
      </w:r>
      <w:r w:rsidR="00977CC3" w:rsidRPr="00977CC3">
        <w:rPr>
          <w:i/>
          <w:sz w:val="24"/>
          <w:szCs w:val="24"/>
        </w:rPr>
        <w:t>щать нужно будет только с июня.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  <w:r w:rsidRPr="00977CC3">
        <w:rPr>
          <w:i/>
          <w:sz w:val="24"/>
          <w:szCs w:val="24"/>
        </w:rPr>
        <w:t>Обувь, которая будет приобретена до 1 июня, а ввезена позже, можно будет промаркировать до 1 июля. В связи с этим начало обязательного нанесения кодов на импортную обувь, возможно, перенесут на июнь.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</w:p>
    <w:p w:rsidR="00DC20D9" w:rsidRPr="00977CC3" w:rsidRDefault="00977CC3" w:rsidP="00977CC3">
      <w:pPr>
        <w:ind w:firstLine="567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Транспортировка и хранение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Производители могут продолжать хранить свой немаркированный товар до тех пор, пока он не предлагается к продаже. Ничего не нарушат и те, кто хранит или перевоз</w:t>
      </w:r>
      <w:r w:rsidR="00977CC3">
        <w:rPr>
          <w:sz w:val="24"/>
          <w:szCs w:val="24"/>
        </w:rPr>
        <w:t>ит товары для собственных нужд.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 xml:space="preserve">Остальные организации-собственники товара, который подпадает под требование о маркировке, но не содержит </w:t>
      </w:r>
      <w:proofErr w:type="spellStart"/>
      <w:r w:rsidRPr="00DC20D9">
        <w:rPr>
          <w:sz w:val="24"/>
          <w:szCs w:val="24"/>
        </w:rPr>
        <w:t>штрихкода</w:t>
      </w:r>
      <w:proofErr w:type="spellEnd"/>
      <w:r w:rsidRPr="00DC20D9">
        <w:rPr>
          <w:sz w:val="24"/>
          <w:szCs w:val="24"/>
        </w:rPr>
        <w:t xml:space="preserve">, могут хранить и перемещать его до 1 мая (как остатки), если приобрели этот товар до 1 марта. Но чтобы </w:t>
      </w:r>
      <w:r w:rsidR="00977CC3">
        <w:rPr>
          <w:sz w:val="24"/>
          <w:szCs w:val="24"/>
        </w:rPr>
        <w:t>продать, его нужно маркировать.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Организациям, которые специализируются на хранении или перевозке чужих грузов, не требуется передавать сведения об обороте в систему "Честный знак": к ним не переходи</w:t>
      </w:r>
      <w:r w:rsidR="00977CC3">
        <w:rPr>
          <w:sz w:val="24"/>
          <w:szCs w:val="24"/>
        </w:rPr>
        <w:t>т право собственности на товар.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  <w:r w:rsidRPr="00977CC3">
        <w:rPr>
          <w:b/>
          <w:i/>
          <w:sz w:val="24"/>
          <w:szCs w:val="24"/>
        </w:rPr>
        <w:t>Возможные изменения:</w:t>
      </w:r>
      <w:r w:rsidRPr="00977CC3">
        <w:rPr>
          <w:i/>
          <w:sz w:val="24"/>
          <w:szCs w:val="24"/>
        </w:rPr>
        <w:t xml:space="preserve"> срок маркировки остатков планируют продлить до 1 августа.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</w:p>
    <w:p w:rsidR="00DC20D9" w:rsidRPr="00977CC3" w:rsidRDefault="00977CC3" w:rsidP="00977CC3">
      <w:pPr>
        <w:ind w:firstLine="567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Поставка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Поставка для последующей перепродажи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С 1 марта продавать можно только маркированную обувь. При этом необходимо оформлять УПД и подписывать их усиленной электронной подписью. В связи с этим сторонам сделки могут потребоваться обновления бухгалтерской программы и изменения в дого</w:t>
      </w:r>
      <w:r w:rsidR="00977CC3">
        <w:rPr>
          <w:sz w:val="24"/>
          <w:szCs w:val="24"/>
        </w:rPr>
        <w:t>ворах в части документооборота.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 xml:space="preserve">Продавец должен передать в систему "Честный знак" сведения о сделке в течение 3 рабочих дней после отгрузки. Покупатель обязан сообщить данные о приемке в течение 3 рабочих дней (но не позднее дня </w:t>
      </w:r>
      <w:r w:rsidR="00977CC3">
        <w:rPr>
          <w:sz w:val="24"/>
          <w:szCs w:val="24"/>
        </w:rPr>
        <w:t>передачи товара третьему лицу).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17 февраля оператор системы маркировки сообщил о запуске бесплатного сервиса электронного документооборота. Он встроен в личный кабинет участника системы "Честный знак" и предназначен в первую очередь для малых предприятий, которые не пользуются коммерческими сервисами</w:t>
      </w:r>
      <w:r w:rsidR="00977CC3">
        <w:rPr>
          <w:sz w:val="24"/>
          <w:szCs w:val="24"/>
        </w:rPr>
        <w:t xml:space="preserve"> электронного документооборота.</w:t>
      </w:r>
    </w:p>
    <w:p w:rsidR="00DC20D9" w:rsidRPr="00977CC3" w:rsidRDefault="00DC20D9" w:rsidP="00977CC3">
      <w:pPr>
        <w:ind w:firstLine="567"/>
        <w:rPr>
          <w:i/>
          <w:sz w:val="24"/>
          <w:szCs w:val="24"/>
        </w:rPr>
      </w:pPr>
      <w:r w:rsidRPr="00977CC3">
        <w:rPr>
          <w:b/>
          <w:i/>
          <w:sz w:val="24"/>
          <w:szCs w:val="24"/>
        </w:rPr>
        <w:t>Возможные изменения:</w:t>
      </w:r>
      <w:r w:rsidRPr="00977CC3">
        <w:rPr>
          <w:i/>
          <w:sz w:val="24"/>
          <w:szCs w:val="24"/>
        </w:rPr>
        <w:t xml:space="preserve"> запланированы послабления по срокам, когда нужно начать передавать данные в систему "Честный знак". С июня нужно будет передавать сведения о вводе в оборот и об</w:t>
      </w:r>
      <w:r w:rsidR="00977CC3" w:rsidRPr="00977CC3">
        <w:rPr>
          <w:i/>
          <w:sz w:val="24"/>
          <w:szCs w:val="24"/>
        </w:rPr>
        <w:t>ороте (о маркировке — с марта).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  <w:r w:rsidRPr="00977CC3">
        <w:rPr>
          <w:b/>
          <w:i/>
          <w:sz w:val="24"/>
          <w:szCs w:val="24"/>
        </w:rPr>
        <w:t xml:space="preserve">Пример. </w:t>
      </w:r>
      <w:r w:rsidRPr="00977CC3">
        <w:rPr>
          <w:i/>
          <w:sz w:val="24"/>
          <w:szCs w:val="24"/>
        </w:rPr>
        <w:t>На 1 марта у оптовика на складе есть немаркированные товары, которые предназначены для перепродажи. Нужно нанести на них код маркировки и передать в систему сведения о маркировке. Формировать УПД и передавать в систему сведения об обороте товара пока необязательно.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</w:p>
    <w:p w:rsidR="00DC20D9" w:rsidRPr="00977CC3" w:rsidRDefault="00DC20D9" w:rsidP="00DC20D9">
      <w:pPr>
        <w:ind w:firstLine="567"/>
        <w:rPr>
          <w:b/>
          <w:color w:val="548DD4" w:themeColor="text2" w:themeTint="99"/>
          <w:sz w:val="28"/>
          <w:szCs w:val="28"/>
        </w:rPr>
      </w:pPr>
      <w:r w:rsidRPr="00977CC3">
        <w:rPr>
          <w:b/>
          <w:color w:val="548DD4" w:themeColor="text2" w:themeTint="99"/>
          <w:sz w:val="28"/>
          <w:szCs w:val="28"/>
        </w:rPr>
        <w:t>Поставка для собственных нужд покупателя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 xml:space="preserve">Продажа для собственных нужд покупателя является одним из случаев вывода товара из оборота. Продавец должен будет передать в систему "Честный знак" соответствующее уведомление в течение 3 рабочих дней. Покупателя новые требования по маркировке не касаются. Однако во избежание </w:t>
      </w:r>
      <w:proofErr w:type="gramStart"/>
      <w:r w:rsidRPr="00DC20D9">
        <w:rPr>
          <w:sz w:val="24"/>
          <w:szCs w:val="24"/>
        </w:rPr>
        <w:t>вопросов</w:t>
      </w:r>
      <w:proofErr w:type="gramEnd"/>
      <w:r w:rsidRPr="00DC20D9">
        <w:rPr>
          <w:sz w:val="24"/>
          <w:szCs w:val="24"/>
        </w:rPr>
        <w:t xml:space="preserve"> со стороны проверяющих, рекомендуем в договорах указывать, что поставляемый товар будет использоваться для собственных нужд покупателя. В противном случае необходимо составлять электронные УПД и передавать в систему данные о про</w:t>
      </w:r>
      <w:r w:rsidR="00977CC3">
        <w:rPr>
          <w:sz w:val="24"/>
          <w:szCs w:val="24"/>
        </w:rPr>
        <w:t>даже, а не о выводе из оборота.</w:t>
      </w:r>
    </w:p>
    <w:p w:rsidR="00DC20D9" w:rsidRPr="00977CC3" w:rsidRDefault="00DC20D9" w:rsidP="00977CC3">
      <w:pPr>
        <w:ind w:firstLine="567"/>
        <w:rPr>
          <w:i/>
          <w:sz w:val="24"/>
          <w:szCs w:val="24"/>
        </w:rPr>
      </w:pPr>
      <w:r w:rsidRPr="00977CC3">
        <w:rPr>
          <w:b/>
          <w:i/>
          <w:sz w:val="24"/>
          <w:szCs w:val="24"/>
        </w:rPr>
        <w:t>Возможные изменения:</w:t>
      </w:r>
      <w:r w:rsidRPr="00977CC3">
        <w:rPr>
          <w:i/>
          <w:sz w:val="24"/>
          <w:szCs w:val="24"/>
        </w:rPr>
        <w:t xml:space="preserve"> запланированы послабления по срокам, когда нужно начать передавать данные в систему "Честный знак". С июня нужно будет передавать сведения о вводе в оборот и об</w:t>
      </w:r>
      <w:r w:rsidR="00977CC3" w:rsidRPr="00977CC3">
        <w:rPr>
          <w:i/>
          <w:sz w:val="24"/>
          <w:szCs w:val="24"/>
        </w:rPr>
        <w:t>ороте (о маркировке — с марта).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  <w:r w:rsidRPr="00977CC3">
        <w:rPr>
          <w:b/>
          <w:i/>
          <w:sz w:val="24"/>
          <w:szCs w:val="24"/>
        </w:rPr>
        <w:t>Пример.</w:t>
      </w:r>
      <w:r w:rsidRPr="00977CC3">
        <w:rPr>
          <w:i/>
          <w:sz w:val="24"/>
          <w:szCs w:val="24"/>
        </w:rPr>
        <w:t xml:space="preserve"> На 1 марта у оптовика на складе есть немаркированные товары, которые продаются для собственных нужд покупателя. Нужно нанести на них код маркировки и передать в систему сведения о маркировке. Кроме того, в системе продавцу нужно сформировать уведомление о выводе товара из оборота.</w:t>
      </w:r>
    </w:p>
    <w:p w:rsidR="00DC20D9" w:rsidRPr="00977CC3" w:rsidRDefault="00DC20D9" w:rsidP="00DC20D9">
      <w:pPr>
        <w:ind w:firstLine="567"/>
        <w:rPr>
          <w:i/>
          <w:sz w:val="24"/>
          <w:szCs w:val="24"/>
        </w:rPr>
      </w:pPr>
    </w:p>
    <w:p w:rsidR="00DC20D9" w:rsidRPr="00977CC3" w:rsidRDefault="00DC20D9" w:rsidP="00977CC3">
      <w:pPr>
        <w:ind w:firstLine="567"/>
        <w:rPr>
          <w:b/>
          <w:color w:val="548DD4" w:themeColor="text2" w:themeTint="99"/>
          <w:sz w:val="28"/>
          <w:szCs w:val="28"/>
        </w:rPr>
      </w:pPr>
      <w:r w:rsidRPr="00977CC3">
        <w:rPr>
          <w:b/>
          <w:color w:val="548DD4" w:themeColor="text2" w:themeTint="99"/>
          <w:sz w:val="28"/>
          <w:szCs w:val="28"/>
        </w:rPr>
        <w:t>Розничн</w:t>
      </w:r>
      <w:r w:rsidR="00977CC3">
        <w:rPr>
          <w:b/>
          <w:color w:val="548DD4" w:themeColor="text2" w:themeTint="99"/>
          <w:sz w:val="28"/>
          <w:szCs w:val="28"/>
        </w:rPr>
        <w:t>ая продажа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 xml:space="preserve">С 1 марта продавать можно только маркированную обувь. При розничной продаже в систему "Честный знак" нужно будет передавать сведения о выводе товара из оборота. Делается это через кассу, которая </w:t>
      </w:r>
      <w:r w:rsidR="00977CC3">
        <w:rPr>
          <w:sz w:val="24"/>
          <w:szCs w:val="24"/>
        </w:rPr>
        <w:t>работает с системой маркировки.</w:t>
      </w:r>
    </w:p>
    <w:p w:rsidR="00DC20D9" w:rsidRPr="00977CC3" w:rsidRDefault="00977CC3" w:rsidP="00DC20D9">
      <w:pPr>
        <w:ind w:firstLine="567"/>
        <w:rPr>
          <w:b/>
          <w:i/>
          <w:color w:val="FF0000"/>
          <w:sz w:val="24"/>
          <w:szCs w:val="24"/>
        </w:rPr>
      </w:pPr>
      <w:r w:rsidRPr="00977CC3">
        <w:rPr>
          <w:b/>
          <w:i/>
          <w:color w:val="FF0000"/>
          <w:sz w:val="24"/>
          <w:szCs w:val="24"/>
        </w:rPr>
        <w:t>ВАЖНО!!! В</w:t>
      </w:r>
      <w:r w:rsidR="00DC20D9" w:rsidRPr="00977CC3">
        <w:rPr>
          <w:b/>
          <w:i/>
          <w:color w:val="FF0000"/>
          <w:sz w:val="24"/>
          <w:szCs w:val="24"/>
        </w:rPr>
        <w:t xml:space="preserve"> чеке должен быть заполнен тег 1162 (код товара). Могут потребоваться изменения в настройках кассы.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</w:p>
    <w:p w:rsidR="00DC20D9" w:rsidRPr="00977CC3" w:rsidRDefault="00977CC3" w:rsidP="00977CC3">
      <w:pPr>
        <w:ind w:firstLine="567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Ответственность за нарушения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За производство с нарушением правил</w:t>
      </w:r>
      <w:r w:rsidR="00977CC3">
        <w:rPr>
          <w:sz w:val="24"/>
          <w:szCs w:val="24"/>
        </w:rPr>
        <w:t xml:space="preserve"> маркировки предусмотрен штраф:</w:t>
      </w:r>
    </w:p>
    <w:p w:rsidR="00DC20D9" w:rsidRPr="00DC20D9" w:rsidRDefault="00977CC3" w:rsidP="00DC20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0D9" w:rsidRPr="00DC20D9">
        <w:rPr>
          <w:sz w:val="24"/>
          <w:szCs w:val="24"/>
        </w:rPr>
        <w:t>для юр</w:t>
      </w:r>
      <w:r>
        <w:rPr>
          <w:sz w:val="24"/>
          <w:szCs w:val="24"/>
        </w:rPr>
        <w:t xml:space="preserve">идического </w:t>
      </w:r>
      <w:r w:rsidR="00DC20D9" w:rsidRPr="00DC20D9">
        <w:rPr>
          <w:sz w:val="24"/>
          <w:szCs w:val="24"/>
        </w:rPr>
        <w:t>лица — от 50 тыс. до 100 тыс. руб.;</w:t>
      </w:r>
    </w:p>
    <w:p w:rsidR="00DC20D9" w:rsidRPr="00DC20D9" w:rsidRDefault="00977CC3" w:rsidP="00DC20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0D9" w:rsidRPr="00DC20D9">
        <w:rPr>
          <w:sz w:val="24"/>
          <w:szCs w:val="24"/>
        </w:rPr>
        <w:t>для директора — от 5 тыс. до 10 тыс. руб.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Штраф за продажу такой продукции, ее хранение, перевозку или по</w:t>
      </w:r>
      <w:r w:rsidR="00977CC3">
        <w:rPr>
          <w:sz w:val="24"/>
          <w:szCs w:val="24"/>
        </w:rPr>
        <w:t>купку для перепродажи составит: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для юр</w:t>
      </w:r>
      <w:r w:rsidR="00977CC3">
        <w:rPr>
          <w:sz w:val="24"/>
          <w:szCs w:val="24"/>
        </w:rPr>
        <w:t xml:space="preserve">идического </w:t>
      </w:r>
      <w:r w:rsidRPr="00DC20D9">
        <w:rPr>
          <w:sz w:val="24"/>
          <w:szCs w:val="24"/>
        </w:rPr>
        <w:t>лица — от 50 тыс. до 300 тыс. руб.;</w:t>
      </w:r>
    </w:p>
    <w:p w:rsidR="00DC20D9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lastRenderedPageBreak/>
        <w:t>для директора — от 5 тыс. до 10 тыс. руб.</w:t>
      </w:r>
    </w:p>
    <w:p w:rsidR="00DC20D9" w:rsidRPr="00DC20D9" w:rsidRDefault="00DC20D9" w:rsidP="00977CC3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>Немарк</w:t>
      </w:r>
      <w:r w:rsidR="00977CC3">
        <w:rPr>
          <w:sz w:val="24"/>
          <w:szCs w:val="24"/>
        </w:rPr>
        <w:t>ированную продукцию конфискуют.</w:t>
      </w:r>
    </w:p>
    <w:p w:rsidR="004536E4" w:rsidRPr="00DC20D9" w:rsidRDefault="00DC20D9" w:rsidP="00DC20D9">
      <w:pPr>
        <w:ind w:firstLine="567"/>
        <w:rPr>
          <w:sz w:val="24"/>
          <w:szCs w:val="24"/>
        </w:rPr>
      </w:pPr>
      <w:r w:rsidRPr="00DC20D9">
        <w:rPr>
          <w:sz w:val="24"/>
          <w:szCs w:val="24"/>
        </w:rPr>
        <w:t xml:space="preserve">Если проверяющие найдут нарушения в отношении товара стоимостью больше 2,25 </w:t>
      </w:r>
      <w:proofErr w:type="gramStart"/>
      <w:r w:rsidRPr="00DC20D9">
        <w:rPr>
          <w:sz w:val="24"/>
          <w:szCs w:val="24"/>
        </w:rPr>
        <w:t>млн</w:t>
      </w:r>
      <w:proofErr w:type="gramEnd"/>
      <w:r w:rsidRPr="00DC20D9">
        <w:rPr>
          <w:sz w:val="24"/>
          <w:szCs w:val="24"/>
        </w:rPr>
        <w:t xml:space="preserve"> руб., виновным грозит уголовная ответственность.</w:t>
      </w:r>
    </w:p>
    <w:sectPr w:rsidR="004536E4" w:rsidRPr="00DC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9"/>
    <w:rsid w:val="004536E4"/>
    <w:rsid w:val="005221B8"/>
    <w:rsid w:val="00977CC3"/>
    <w:rsid w:val="00CF090F"/>
    <w:rsid w:val="00D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Киричкова Анастасия Игоревна</dc:creator>
  <cp:lastModifiedBy>Киричкова Анастасия Игоревна</cp:lastModifiedBy>
  <cp:revision>2</cp:revision>
  <dcterms:created xsi:type="dcterms:W3CDTF">2020-02-27T07:20:00Z</dcterms:created>
  <dcterms:modified xsi:type="dcterms:W3CDTF">2020-02-27T08:12:00Z</dcterms:modified>
</cp:coreProperties>
</file>